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27E6" w14:textId="2A557082" w:rsidR="00573387" w:rsidRDefault="00AA28C3" w:rsidP="00573387">
      <w:pPr>
        <w:jc w:val="center"/>
        <w:rPr>
          <w:rStyle w:val="Heading1Char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0804C3E0" wp14:editId="473DAA54">
            <wp:extent cx="5343525" cy="1846697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08" cy="18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8D7D" w14:textId="1E1B9FAD" w:rsidR="00573387" w:rsidRPr="00573387" w:rsidRDefault="00AA28C3" w:rsidP="00573387">
      <w:pPr>
        <w:pStyle w:val="Subtitle"/>
        <w:jc w:val="center"/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</w:pPr>
      <w:r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t xml:space="preserve"> Triple Arrow Lacrosse Camp </w:t>
      </w:r>
      <w:r w:rsidR="00573387" w:rsidRPr="00573387"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t xml:space="preserve">Programme </w:t>
      </w:r>
      <w:r w:rsidR="00573387" w:rsidRPr="00573387"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br/>
        <w:t>Camper Kit List</w:t>
      </w:r>
    </w:p>
    <w:p w14:paraId="5A306B5A" w14:textId="3D9011F7" w:rsidR="00573387" w:rsidRPr="00573387" w:rsidRDefault="00573387" w:rsidP="00573387">
      <w:pPr>
        <w:pStyle w:val="NoSpacing"/>
        <w:rPr>
          <w:rStyle w:val="Heading1Char"/>
          <w:caps w:val="0"/>
          <w:color w:val="auto"/>
          <w:spacing w:val="0"/>
          <w:sz w:val="20"/>
          <w:szCs w:val="20"/>
          <w:shd w:val="clear" w:color="auto" w:fill="auto"/>
        </w:rPr>
      </w:pPr>
    </w:p>
    <w:p w14:paraId="3FC5CE0F" w14:textId="7D46A917" w:rsidR="00573387" w:rsidRPr="00AA28C3" w:rsidRDefault="00573387" w:rsidP="00573387">
      <w:pPr>
        <w:pStyle w:val="Quote"/>
        <w:rPr>
          <w:rFonts w:asciiTheme="majorHAnsi" w:hAnsiTheme="majorHAnsi" w:cstheme="majorHAnsi"/>
          <w:iCs w:val="0"/>
          <w:sz w:val="20"/>
          <w:szCs w:val="20"/>
        </w:rPr>
      </w:pPr>
      <w:r w:rsidRPr="00AA28C3">
        <w:rPr>
          <w:rFonts w:asciiTheme="majorHAnsi" w:hAnsiTheme="majorHAnsi" w:cstheme="majorHAnsi"/>
          <w:b/>
          <w:bCs/>
          <w:sz w:val="22"/>
          <w:szCs w:val="22"/>
        </w:rPr>
        <w:t xml:space="preserve">Lacrosse Playing Kit - </w:t>
      </w:r>
      <w:r w:rsidRPr="00AA28C3">
        <w:rPr>
          <w:rFonts w:asciiTheme="majorHAnsi" w:hAnsiTheme="majorHAnsi" w:cstheme="majorHAnsi"/>
          <w:iCs w:val="0"/>
          <w:sz w:val="20"/>
          <w:szCs w:val="20"/>
        </w:rPr>
        <w:t xml:space="preserve">Please ensure campers turn up at registration in kit ready to play lacrosse in suitable clothing for </w:t>
      </w:r>
      <w:r w:rsidR="00E42EAB" w:rsidRPr="00AA28C3">
        <w:rPr>
          <w:rFonts w:asciiTheme="majorHAnsi" w:hAnsiTheme="majorHAnsi" w:cstheme="majorHAnsi"/>
          <w:iCs w:val="0"/>
          <w:sz w:val="20"/>
          <w:szCs w:val="20"/>
        </w:rPr>
        <w:t>participation in sport and reflective of the weather.</w:t>
      </w:r>
    </w:p>
    <w:p w14:paraId="1AD1CF65" w14:textId="00C3B0EC" w:rsidR="00E42EAB" w:rsidRPr="00AA28C3" w:rsidRDefault="00E42EAB" w:rsidP="00E42EAB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br/>
        <w:t xml:space="preserve">Essential Playing Kit </w:t>
      </w:r>
      <w:r w:rsidR="00E81EAF"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- </w:t>
      </w:r>
      <w:r w:rsidR="00E81EAF" w:rsidRPr="00AA28C3">
        <w:rPr>
          <w:rFonts w:asciiTheme="majorHAnsi" w:hAnsiTheme="majorHAnsi" w:cstheme="majorHAnsi"/>
          <w:b/>
          <w:bCs/>
          <w:i/>
          <w:iCs/>
          <w:color w:val="C00000"/>
          <w:sz w:val="22"/>
          <w:szCs w:val="22"/>
        </w:rPr>
        <w:t>ALL EQUIPMENT TO BE NAMED AND EASILY IDENTIFIABLE</w:t>
      </w:r>
      <w:r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br/>
      </w:r>
      <w:r w:rsidRPr="00AA28C3">
        <w:rPr>
          <w:rFonts w:asciiTheme="majorHAnsi" w:hAnsiTheme="majorHAnsi" w:cstheme="majorHAnsi"/>
        </w:rPr>
        <w:t>Lacrosse Stick</w:t>
      </w:r>
    </w:p>
    <w:p w14:paraId="0775EE16" w14:textId="2574CE99" w:rsidR="00E42EAB" w:rsidRPr="00AA28C3" w:rsidRDefault="00E42EAB" w:rsidP="00E42EAB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</w:rPr>
        <w:t>Goggles -</w:t>
      </w:r>
      <w:r w:rsidR="000D2B8A" w:rsidRPr="00AA28C3">
        <w:rPr>
          <w:rFonts w:asciiTheme="majorHAnsi" w:hAnsiTheme="majorHAnsi" w:cstheme="majorHAnsi"/>
        </w:rPr>
        <w:t xml:space="preserve"> </w:t>
      </w:r>
      <w:r w:rsidRPr="00AA28C3">
        <w:rPr>
          <w:rFonts w:asciiTheme="majorHAnsi" w:hAnsiTheme="majorHAnsi" w:cstheme="majorHAnsi"/>
          <w:b/>
          <w:bCs/>
          <w:i/>
          <w:iCs/>
        </w:rPr>
        <w:t>Optional</w:t>
      </w:r>
    </w:p>
    <w:p w14:paraId="2F6DB3F1" w14:textId="063D1F87" w:rsidR="00573387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Mouthguard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Required</w:t>
      </w:r>
    </w:p>
    <w:p w14:paraId="71EF4167" w14:textId="7629A53A" w:rsidR="004F53E1" w:rsidRPr="00AA28C3" w:rsidRDefault="004F53E1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Gloves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 xml:space="preserve">Optional </w:t>
      </w:r>
    </w:p>
    <w:p w14:paraId="08DEADCE" w14:textId="3088FF13" w:rsidR="00E42EAB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Football boots/Cleates (Plastic Studs)/Trainers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Optional based on camper preference.</w:t>
      </w:r>
    </w:p>
    <w:p w14:paraId="12AE4F90" w14:textId="518D2DD7" w:rsidR="00E42EAB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Spare Trainers for indoor Use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Wet weather contingency for inside lunch breaks</w:t>
      </w:r>
    </w:p>
    <w:p w14:paraId="4C2E2DA6" w14:textId="0675C15D" w:rsidR="004F53E1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Spare Clothing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Jackets, Socks, wet weather options </w:t>
      </w:r>
    </w:p>
    <w:p w14:paraId="20316325" w14:textId="357D5D65" w:rsidR="000D2B8A" w:rsidRPr="00AA28C3" w:rsidRDefault="000D2B8A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Waterproof bag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>Ensure weatherproof storage of clothing and additional equipment</w:t>
      </w:r>
    </w:p>
    <w:p w14:paraId="5AD8EE94" w14:textId="76B8E6CE" w:rsidR="00E42EAB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br/>
      </w:r>
      <w:r w:rsidRPr="00AA28C3">
        <w:rPr>
          <w:rFonts w:asciiTheme="majorHAnsi" w:hAnsiTheme="majorHAnsi" w:cstheme="majorHAnsi"/>
          <w:b/>
          <w:bCs/>
          <w:i/>
          <w:iCs/>
          <w:sz w:val="22"/>
          <w:szCs w:val="28"/>
        </w:rPr>
        <w:t>Additional Camp Kit</w:t>
      </w:r>
    </w:p>
    <w:p w14:paraId="58E1845B" w14:textId="07291662" w:rsidR="00E42EAB" w:rsidRPr="00AA28C3" w:rsidRDefault="000D2B8A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Lunch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The camp is not catered, and campers are required to bring this themselves </w:t>
      </w:r>
    </w:p>
    <w:p w14:paraId="263F3348" w14:textId="56C68C83" w:rsidR="00E42EAB" w:rsidRPr="00AA28C3" w:rsidRDefault="000D2B8A" w:rsidP="00573387">
      <w:pPr>
        <w:rPr>
          <w:rFonts w:asciiTheme="majorHAnsi" w:hAnsiTheme="majorHAnsi" w:cstheme="majorHAnsi"/>
          <w:b/>
          <w:bCs/>
          <w:i/>
          <w:iCs/>
          <w:color w:val="FF0000"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Drinks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Although there will be refill </w:t>
      </w:r>
      <w:r w:rsidR="00683941" w:rsidRPr="00AA28C3">
        <w:rPr>
          <w:rFonts w:asciiTheme="majorHAnsi" w:hAnsiTheme="majorHAnsi" w:cstheme="majorHAnsi"/>
          <w:b/>
          <w:bCs/>
          <w:i/>
          <w:iCs/>
          <w:szCs w:val="24"/>
        </w:rPr>
        <w:t>taps,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 we strongly recommend campers bring multiple                                                                 water bottles and drinks</w:t>
      </w:r>
      <w:r w:rsidR="00683941"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 to last each camp.</w:t>
      </w:r>
      <w:r w:rsidR="00AD687D"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AD687D" w:rsidRPr="00AA28C3">
        <w:rPr>
          <w:rFonts w:asciiTheme="majorHAnsi" w:hAnsiTheme="majorHAnsi" w:cstheme="majorHAnsi"/>
          <w:b/>
          <w:bCs/>
          <w:i/>
          <w:iCs/>
          <w:color w:val="C00000"/>
          <w:szCs w:val="24"/>
        </w:rPr>
        <w:t>Drinks bottles to be named and must not be shared at any stage</w:t>
      </w:r>
    </w:p>
    <w:p w14:paraId="7B049EB3" w14:textId="11E6A11C" w:rsidR="00683941" w:rsidRPr="00AA28C3" w:rsidRDefault="00683941" w:rsidP="00573387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Any Medication </w:t>
      </w:r>
    </w:p>
    <w:p w14:paraId="57BF59BB" w14:textId="6C90E47A" w:rsidR="00683941" w:rsidRPr="00AA28C3" w:rsidRDefault="00683941" w:rsidP="00573387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>Sunscreen</w:t>
      </w:r>
    </w:p>
    <w:p w14:paraId="75CA4A4A" w14:textId="61398CCF" w:rsidR="00683941" w:rsidRPr="00AA28C3" w:rsidRDefault="00683941" w:rsidP="00573387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>Hat</w:t>
      </w:r>
    </w:p>
    <w:p w14:paraId="7F963CB8" w14:textId="5DB10E59" w:rsidR="006E3EC9" w:rsidRPr="00AA28C3" w:rsidRDefault="00683941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Hand sanitizer </w:t>
      </w:r>
      <w:r w:rsidR="004F53E1" w:rsidRPr="00AA28C3">
        <w:rPr>
          <w:rFonts w:asciiTheme="majorHAnsi" w:hAnsiTheme="majorHAnsi" w:cstheme="majorHAnsi"/>
          <w:szCs w:val="24"/>
        </w:rPr>
        <w:t xml:space="preserve">– </w:t>
      </w:r>
      <w:r w:rsidR="004F53E1"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We will have these around the camp venue, but we do recommend that campers also additionally have a small sanitizer of their own amongst their belongings which they can easily access at regular intervals. </w:t>
      </w:r>
    </w:p>
    <w:sectPr w:rsidR="006E3EC9" w:rsidRPr="00AA28C3" w:rsidSect="0068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87"/>
    <w:rsid w:val="000D2B8A"/>
    <w:rsid w:val="00215CCE"/>
    <w:rsid w:val="004F53E1"/>
    <w:rsid w:val="00573387"/>
    <w:rsid w:val="00683941"/>
    <w:rsid w:val="006E3EC9"/>
    <w:rsid w:val="00AA28C3"/>
    <w:rsid w:val="00AD687D"/>
    <w:rsid w:val="00E42EAB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50CF"/>
  <w15:chartTrackingRefBased/>
  <w15:docId w15:val="{0C1CB82B-F0BC-4D88-A965-F2B3EED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8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CCE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CE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rFonts w:eastAsiaTheme="minorHAnsi"/>
      <w:caps/>
      <w:spacing w:val="15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CCE"/>
    <w:pPr>
      <w:pBdr>
        <w:top w:val="single" w:sz="6" w:space="2" w:color="AD84C6" w:themeColor="accent1"/>
      </w:pBdr>
      <w:spacing w:before="300" w:after="0"/>
      <w:outlineLvl w:val="2"/>
    </w:pPr>
    <w:rPr>
      <w:rFonts w:eastAsiaTheme="minorHAnsi"/>
      <w:caps/>
      <w:color w:val="593470" w:themeColor="accent1" w:themeShade="7F"/>
      <w:spacing w:val="15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CE"/>
    <w:pPr>
      <w:pBdr>
        <w:top w:val="dotted" w:sz="6" w:space="2" w:color="AD84C6" w:themeColor="accent1"/>
      </w:pBdr>
      <w:spacing w:before="200" w:after="0"/>
      <w:outlineLvl w:val="3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CCE"/>
    <w:pPr>
      <w:pBdr>
        <w:bottom w:val="single" w:sz="6" w:space="1" w:color="AD84C6" w:themeColor="accent1"/>
      </w:pBdr>
      <w:spacing w:before="200" w:after="0"/>
      <w:outlineLvl w:val="4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CCE"/>
    <w:pPr>
      <w:pBdr>
        <w:bottom w:val="dotted" w:sz="6" w:space="1" w:color="AD84C6" w:themeColor="accent1"/>
      </w:pBdr>
      <w:spacing w:before="200" w:after="0"/>
      <w:outlineLvl w:val="5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CCE"/>
    <w:pPr>
      <w:spacing w:before="200" w:after="0"/>
      <w:outlineLvl w:val="6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CCE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CCE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CCE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CE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CCE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CC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CC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CCE"/>
    <w:rPr>
      <w:rFonts w:eastAsiaTheme="minorHAnsi"/>
      <w:b/>
      <w:bCs/>
      <w:color w:val="864EA8" w:themeColor="accent1" w:themeShade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15CCE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15CCE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CCE"/>
    <w:pPr>
      <w:spacing w:before="0"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15CC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15CCE"/>
    <w:rPr>
      <w:b/>
      <w:bCs/>
    </w:rPr>
  </w:style>
  <w:style w:type="character" w:styleId="Emphasis">
    <w:name w:val="Emphasis"/>
    <w:uiPriority w:val="20"/>
    <w:qFormat/>
    <w:rsid w:val="00215CCE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215C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5CCE"/>
    <w:rPr>
      <w:rFonts w:eastAsiaTheme="minorHAnsi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15CC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CCE"/>
    <w:pPr>
      <w:spacing w:before="240" w:after="240" w:line="240" w:lineRule="auto"/>
      <w:ind w:left="1080" w:right="1080"/>
      <w:jc w:val="center"/>
    </w:pPr>
    <w:rPr>
      <w:rFonts w:eastAsiaTheme="minorHAnsi"/>
      <w:color w:val="AD84C6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CCE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215CCE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215CCE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215CCE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215CCE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215CC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7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7D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83221.51377C50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94D3743EEA4986EAFCE3CE288457" ma:contentTypeVersion="15" ma:contentTypeDescription="Create a new document." ma:contentTypeScope="" ma:versionID="c6c88bb7b16e4fd884fb6f246951b876">
  <xsd:schema xmlns:xsd="http://www.w3.org/2001/XMLSchema" xmlns:xs="http://www.w3.org/2001/XMLSchema" xmlns:p="http://schemas.microsoft.com/office/2006/metadata/properties" xmlns:ns3="46edec53-2d12-472f-8309-9310f0c42a08" xmlns:ns4="125b7630-bf1c-4557-8b57-8fd3d46c127d" targetNamespace="http://schemas.microsoft.com/office/2006/metadata/properties" ma:root="true" ma:fieldsID="bef841c47fcceb232b4bf38ccf2dd307" ns3:_="" ns4:_="">
    <xsd:import namespace="46edec53-2d12-472f-8309-9310f0c42a08"/>
    <xsd:import namespace="125b7630-bf1c-4557-8b57-8fd3d46c12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ec53-2d12-472f-8309-9310f0c42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7630-bf1c-4557-8b57-8fd3d46c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43208-FF10-485A-987B-118E59B1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ec53-2d12-472f-8309-9310f0c42a08"/>
    <ds:schemaRef ds:uri="125b7630-bf1c-4557-8b57-8fd3d46c1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F0335-A1D6-43B6-9CB5-538D796A4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E94AF-9E2D-4555-9025-9D8DFB617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CC98F-2F9E-4E14-9A95-8422CEA3B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Lawler</dc:creator>
  <cp:keywords/>
  <dc:description/>
  <cp:lastModifiedBy>Kerrie Lawler</cp:lastModifiedBy>
  <cp:revision>2</cp:revision>
  <dcterms:created xsi:type="dcterms:W3CDTF">2022-03-15T12:35:00Z</dcterms:created>
  <dcterms:modified xsi:type="dcterms:W3CDTF">2022-03-15T12:35:00Z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0x0101003D8194D3743EEA4986EAFCE3CE288457</vt:lpwstr>
  </property>
</Properties>
</file>